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F0D" w:rsidRPr="00414F0D" w:rsidRDefault="00414F0D" w:rsidP="00414F0D">
      <w:pPr>
        <w:spacing w:after="187" w:line="561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41"/>
          <w:szCs w:val="41"/>
          <w:lang w:eastAsia="ru-RU"/>
        </w:rPr>
      </w:pPr>
      <w:r w:rsidRPr="00414F0D">
        <w:rPr>
          <w:rFonts w:ascii="Lato" w:eastAsia="Times New Roman" w:hAnsi="Lato" w:cs="Times New Roman"/>
          <w:color w:val="010101"/>
          <w:kern w:val="36"/>
          <w:sz w:val="41"/>
          <w:szCs w:val="41"/>
          <w:lang w:eastAsia="ru-RU"/>
        </w:rPr>
        <w:t>Если ты оказался в заложниках</w:t>
      </w:r>
    </w:p>
    <w:p w:rsidR="00414F0D" w:rsidRPr="00414F0D" w:rsidRDefault="00414F0D" w:rsidP="00414F0D">
      <w:pPr>
        <w:spacing w:after="187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61945" cy="1899920"/>
            <wp:effectExtent l="19050" t="0" r="0" b="0"/>
            <wp:docPr id="1" name="Рисунок 1" descr="Если ты оказался в заложни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сли ты оказался в заложниках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ты оказался в заложниках, знай - ты не один. Помни: опытные люди уже спешат к тебе на помощь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Не пытайся убежать, вырваться самостоятельно - террористы могут отреагировать агрессивно. Постарайся успокоиться и жди освобождения.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1. Настройся на долгое ожидание. Специалистам требуется время, чтобы освободить тебя. Они не теряют ни минуты, но должны всё предусмотреть.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2. Постарайся мысленно отвлечься от происходящего: вспоминай содержание книг, художественных фильмов, мультфильмов, решай в уме задачи. Если веришь в Бога, молись.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3. Старайся не раздражать террористов: не кричи, не плачь, не возмущайся. Не требуй также немедленного освобождения - это невозможно.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4. Не вступай в споры с террористами, выполняй все их требования. Помни: это вынужденная мера, ты спасаешь себя и окружающих.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5. Помни, что, возможно, тебе придётся долгое время провести без воды и пищи - экономь свои силы.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6. Если в помещении душно, постарайся меньше двигаться, чтобы экономнее расходовать кислород.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7. Если воздуха достаточно, а по зданию передвигаться запрещают, делай нехитрые физические упражнения - напрягай и расслабляй мышцы рук, ног, спины. Не делай резких движений.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 xml:space="preserve">8. Помни: если заложник проводит много времени с террористами, ему может показаться, что они вместе, а весь мир - против них. Это 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очень опасная ошибка! Знай: в любой ситуации террорист - это преступник, а заложник - его жертва! У них не может быть общих целей!</w:t>
      </w:r>
    </w:p>
    <w:p w:rsidR="00414F0D" w:rsidRPr="00414F0D" w:rsidRDefault="00414F0D" w:rsidP="00414F0D">
      <w:pPr>
        <w:spacing w:after="0" w:line="411" w:lineRule="atLeast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ОСВОБОЖДЕНИЕ ЗАЛОЖНИКОВ (ШТУРМ)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Не всегда переговоры с террористами заканчиваются успешно. Иногда твоё освобождение требует штурма. Помни: для бойцов спецназа главное - жизнь заложников, а не их собственная жизнь. Они сделают всё возможное, чтобы освободить людей без потерь.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1. После начала штурма старайся держаться подальше от террористов.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2. По возможности, спрячься подальше от окон и дверных проёмов.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 xml:space="preserve">3. При штурме могут использоваться </w:t>
      </w:r>
      <w:proofErr w:type="spellStart"/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свето-шумовые</w:t>
      </w:r>
      <w:proofErr w:type="spellEnd"/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 xml:space="preserve"> гранаты: яркий свет бьёт в глаза, звук ударяет по ушам или чувствуется резкий запах дыма. В этом случае падай на пол, закрой глаза (ни в коем случае не три их), накрой голову руками и жди, когда сотрудники спецназа выведут тебя из здания.</w:t>
      </w:r>
    </w:p>
    <w:p w:rsidR="00414F0D" w:rsidRPr="00414F0D" w:rsidRDefault="00414F0D" w:rsidP="00414F0D">
      <w:pPr>
        <w:spacing w:after="0" w:line="411" w:lineRule="atLeast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i/>
          <w:iCs/>
          <w:color w:val="000000"/>
          <w:sz w:val="32"/>
          <w:lang w:eastAsia="ru-RU"/>
        </w:rPr>
        <w:t>После освобождения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Не спеши сразу уйти домой. Сначала надо связаться с сотрудниками специальных служб и врачами. Врачи помогут тебе выйти из шока и, если нужно, по их совету ты получишь необходимое лечение. Помни: после того, как тебя спасли, тебе необходима медицинская помощь.</w:t>
      </w:r>
    </w:p>
    <w:p w:rsidR="00414F0D" w:rsidRPr="00414F0D" w:rsidRDefault="00414F0D" w:rsidP="00414F0D">
      <w:pPr>
        <w:spacing w:after="0" w:line="411" w:lineRule="atLeast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ВОПРОСЫ, КОТОРЫЕ ЗАДАЮТ ДЕТИ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Эти вопросы дети задали сотрудникам Федеральной службы безопасности России.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у меня есть газовый баллончик, как его лучше использовать против террористов?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 xml:space="preserve">Детям не стоит применять газовые баллончики, </w:t>
      </w:r>
      <w:proofErr w:type="spellStart"/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электрошокеры</w:t>
      </w:r>
      <w:proofErr w:type="spellEnd"/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 xml:space="preserve"> и другие средства против террористов. Это взрослые и очень злые люди, которым ребёнок не в силах оказать сопротивление.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Может ли такими средствами воспользоваться взрослый?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Нет, если он не имеет специальной подготовки.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Что нужно делать, если на тебя (или на другого заложника) повесили бомбу?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 xml:space="preserve">Если на человеке находится бомба, если он прикован наручниками, 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нужно без паники голосом или движением руки дать знать об этом сотрудникам спецслужб. При планировании спецопераций мы осуществляем контроль мест содержания заложников, поэтому если человек регулярно будет повторять: "На мне бомба, на мне бомба", то те, кому надо, это услышат.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Что делать, если тебе угрожают пистолетом?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Только одно: выполнять требования террориста и ждать, когда его обезвредят. Главная цель заложника в такой ситуации - спасти собственную жизнь.</w:t>
      </w:r>
    </w:p>
    <w:p w:rsidR="00414F0D" w:rsidRPr="00414F0D" w:rsidRDefault="00414F0D" w:rsidP="00414F0D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Что делать, если в помещение попала газовая шашка?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Упасть на пол. Если есть какая-нибудь влажная ткань, накрыть ею лицо, чтобы было легче дышать.</w:t>
      </w:r>
    </w:p>
    <w:p w:rsidR="00414F0D" w:rsidRPr="00414F0D" w:rsidRDefault="00414F0D" w:rsidP="00414F0D">
      <w:pPr>
        <w:spacing w:after="0" w:line="411" w:lineRule="atLeast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414F0D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Материал предоставлен: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Краевым государственным казённым образовательным учреждением «Учебно-методический центр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по гражданской обороне, чрезвычайным ситуациям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и пожарной безопасности Красноярского края»</w:t>
      </w:r>
      <w:r w:rsidRPr="00414F0D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Адрес: 660100, г. Красноярск, ул. Пролетарская, 155</w:t>
      </w:r>
    </w:p>
    <w:p w:rsidR="00744EFD" w:rsidRPr="00414F0D" w:rsidRDefault="00744EFD"/>
    <w:sectPr w:rsidR="00744EFD" w:rsidRPr="00414F0D" w:rsidSect="00744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14F0D"/>
    <w:rsid w:val="00414F0D"/>
    <w:rsid w:val="00744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EFD"/>
  </w:style>
  <w:style w:type="paragraph" w:styleId="1">
    <w:name w:val="heading 1"/>
    <w:basedOn w:val="a"/>
    <w:link w:val="10"/>
    <w:uiPriority w:val="9"/>
    <w:qFormat/>
    <w:rsid w:val="00414F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4F0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4F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41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F0D"/>
    <w:rPr>
      <w:b/>
      <w:bCs/>
    </w:rPr>
  </w:style>
  <w:style w:type="paragraph" w:styleId="a5">
    <w:name w:val="Normal (Web)"/>
    <w:basedOn w:val="a"/>
    <w:uiPriority w:val="99"/>
    <w:semiHidden/>
    <w:unhideWhenUsed/>
    <w:rsid w:val="0041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4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4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7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45835">
          <w:marLeft w:val="0"/>
          <w:marRight w:val="561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7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50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25956">
                              <w:marLeft w:val="0"/>
                              <w:marRight w:val="374"/>
                              <w:marTop w:val="94"/>
                              <w:marBottom w:val="18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87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62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2022-03-09T18:35:00Z</dcterms:created>
  <dcterms:modified xsi:type="dcterms:W3CDTF">2022-03-09T18:40:00Z</dcterms:modified>
</cp:coreProperties>
</file>